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7D67E" w14:textId="77777777" w:rsidR="00062E41" w:rsidRPr="008B1323" w:rsidRDefault="00062E41" w:rsidP="00062E4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hyperlink r:id="rId4" w:history="1"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323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37BE">
          <w:rPr>
            <w:rFonts w:ascii="Times New Roman" w:hAnsi="Times New Roman" w:cs="Times New Roman"/>
            <w:sz w:val="24"/>
            <w:szCs w:val="24"/>
          </w:rPr>
          <w:pict w14:anchorId="009429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5" r:href="rId6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B1323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7ABC8590" w14:textId="77777777" w:rsidR="00062E41" w:rsidRPr="008B1323" w:rsidRDefault="00062E41" w:rsidP="00062E4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D5CD495" w14:textId="77777777" w:rsidR="00062E41" w:rsidRPr="008B1323" w:rsidRDefault="00062E41" w:rsidP="00062E4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5D5427ED" w14:textId="77777777" w:rsidR="00062E41" w:rsidRPr="008B1323" w:rsidRDefault="00062E41" w:rsidP="00062E4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8B132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08C9A19" w14:textId="77777777" w:rsidR="00062E41" w:rsidRPr="008B1323" w:rsidRDefault="00062E41" w:rsidP="00062E41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B132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1490CD" wp14:editId="4903FC63">
            <wp:extent cx="314325" cy="342900"/>
            <wp:effectExtent l="0" t="0" r="9525" b="0"/>
            <wp:docPr id="3780811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1323">
        <w:rPr>
          <w:rFonts w:ascii="Times New Roman" w:hAnsi="Times New Roman" w:cs="Times New Roman"/>
          <w:sz w:val="24"/>
          <w:szCs w:val="24"/>
        </w:rPr>
        <w:t xml:space="preserve">   </w:t>
      </w:r>
      <w:r w:rsidRPr="008B1323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2D00733F" w14:textId="77777777" w:rsidR="00062E41" w:rsidRDefault="00062E41" w:rsidP="00062E4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8B1323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8B1323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33FD8ABB" w14:textId="77777777" w:rsidR="008B1323" w:rsidRPr="008B1323" w:rsidRDefault="008B1323" w:rsidP="00062E4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5206A14" w14:textId="4147DDF0" w:rsidR="003C7058" w:rsidRPr="004F707B" w:rsidRDefault="003C7058" w:rsidP="003C7058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Hlk199838786"/>
      <w:r w:rsidRPr="004F707B">
        <w:rPr>
          <w:rFonts w:ascii="Times New Roman" w:hAnsi="Times New Roman" w:cs="Times New Roman"/>
          <w:sz w:val="24"/>
          <w:szCs w:val="24"/>
        </w:rPr>
        <w:t>KLASA: 024-06/26-01/1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379249CC" w14:textId="77777777" w:rsidR="003C7058" w:rsidRPr="004F707B" w:rsidRDefault="003C7058" w:rsidP="003C705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URBROJ: 2170-6-5-1-26-1</w:t>
      </w:r>
    </w:p>
    <w:p w14:paraId="0225EA5C" w14:textId="7770C3D3" w:rsidR="003C7058" w:rsidRPr="004F707B" w:rsidRDefault="003C7058" w:rsidP="003C7058">
      <w:pPr>
        <w:pStyle w:val="Bezproreda"/>
        <w:rPr>
          <w:rFonts w:ascii="Times New Roman" w:hAnsi="Times New Roman" w:cs="Times New Roman"/>
          <w:i/>
          <w:iCs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Delnice, </w:t>
      </w:r>
      <w:r w:rsidR="006C37BE">
        <w:rPr>
          <w:rFonts w:ascii="Times New Roman" w:hAnsi="Times New Roman" w:cs="Times New Roman"/>
          <w:sz w:val="24"/>
          <w:szCs w:val="24"/>
        </w:rPr>
        <w:t xml:space="preserve">8. lipnja </w:t>
      </w:r>
      <w:r w:rsidRPr="004F707B">
        <w:rPr>
          <w:rFonts w:ascii="Times New Roman" w:hAnsi="Times New Roman" w:cs="Times New Roman"/>
          <w:sz w:val="24"/>
          <w:szCs w:val="24"/>
        </w:rPr>
        <w:t>2026. godine</w:t>
      </w:r>
    </w:p>
    <w:bookmarkEnd w:id="0"/>
    <w:p w14:paraId="39D38124" w14:textId="77777777" w:rsidR="00062E41" w:rsidRDefault="00062E41" w:rsidP="00062E4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13E5FD" w14:textId="77777777" w:rsidR="008B1323" w:rsidRPr="008B1323" w:rsidRDefault="008B1323" w:rsidP="00062E4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D6F4BB" w14:textId="77777777" w:rsidR="003C7058" w:rsidRPr="004F707B" w:rsidRDefault="00062E41" w:rsidP="003C70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2/21, 06/25), </w:t>
      </w:r>
      <w:r w:rsidR="003C7058" w:rsidRPr="004F707B">
        <w:rPr>
          <w:rFonts w:ascii="Times New Roman" w:hAnsi="Times New Roman" w:cs="Times New Roman"/>
          <w:sz w:val="24"/>
          <w:szCs w:val="24"/>
        </w:rPr>
        <w:t xml:space="preserve">te članka 2. stavka 3. i članka 4. stavka 2. Odluke o radnim tijelima Gradskog vijeća Grada Delnica (SN GD 4/25) Gradsko vijeće Grada Delnica donosi </w:t>
      </w:r>
    </w:p>
    <w:p w14:paraId="450CFC2E" w14:textId="77777777" w:rsidR="008B1323" w:rsidRDefault="008B1323" w:rsidP="00062E4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D0C1E76" w14:textId="77777777" w:rsidR="003C7058" w:rsidRPr="008B1323" w:rsidRDefault="003C7058" w:rsidP="00062E4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D7B5D71" w14:textId="77777777" w:rsidR="001B7371" w:rsidRPr="008B1323" w:rsidRDefault="001B7371" w:rsidP="001B737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ODLUKU</w:t>
      </w:r>
    </w:p>
    <w:p w14:paraId="10BCA1DA" w14:textId="77777777" w:rsidR="001B7371" w:rsidRPr="008B1323" w:rsidRDefault="001B7371" w:rsidP="001B737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 osnivanju imenovanju članova Gradskog povjerenstva u postupku imenovanja naselja, ulica, trgova i drugih javnih površina na području Grada Delnica</w:t>
      </w:r>
    </w:p>
    <w:p w14:paraId="14512E0A" w14:textId="77777777" w:rsidR="00062E41" w:rsidRDefault="00062E41" w:rsidP="00062E4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EEB1501" w14:textId="77777777" w:rsidR="003C7058" w:rsidRDefault="003C7058" w:rsidP="00062E4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61D018D" w14:textId="77777777" w:rsidR="003C7058" w:rsidRPr="004F707B" w:rsidRDefault="003C7058" w:rsidP="003C7058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1D15FB5" w14:textId="1C4AC267" w:rsidR="003C7058" w:rsidRPr="004F707B" w:rsidRDefault="003C7058" w:rsidP="003C70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U Gradsko povjerenstvo </w:t>
      </w:r>
      <w:r w:rsidRPr="008B1323">
        <w:rPr>
          <w:rFonts w:ascii="Times New Roman" w:hAnsi="Times New Roman" w:cs="Times New Roman"/>
          <w:sz w:val="24"/>
          <w:szCs w:val="24"/>
        </w:rPr>
        <w:t>u postupku imenovanja naselja, ulica, trgova i drugih javnih površina na području Grada Delnica</w:t>
      </w:r>
      <w:r w:rsidRPr="004F707B">
        <w:rPr>
          <w:rFonts w:ascii="Times New Roman" w:hAnsi="Times New Roman" w:cs="Times New Roman"/>
          <w:sz w:val="24"/>
          <w:szCs w:val="24"/>
        </w:rPr>
        <w:t>, radno tijelo Gradskog vijeća Grada Delnica (u daljnjem tekstu: Povjerenstvo) imenuju se:</w:t>
      </w:r>
    </w:p>
    <w:p w14:paraId="5851624B" w14:textId="261D3012" w:rsidR="003C7058" w:rsidRPr="004F707B" w:rsidRDefault="003C7058" w:rsidP="003C705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1. </w:t>
      </w:r>
      <w:r w:rsidR="009A1665">
        <w:rPr>
          <w:rFonts w:ascii="Times New Roman" w:hAnsi="Times New Roman" w:cs="Times New Roman"/>
          <w:sz w:val="24"/>
          <w:szCs w:val="24"/>
        </w:rPr>
        <w:t>Boris Lozer</w:t>
      </w:r>
      <w:r w:rsidRPr="004F707B">
        <w:rPr>
          <w:rFonts w:ascii="Times New Roman" w:hAnsi="Times New Roman" w:cs="Times New Roman"/>
          <w:sz w:val="24"/>
          <w:szCs w:val="24"/>
        </w:rPr>
        <w:t xml:space="preserve">  predsjednik</w:t>
      </w:r>
    </w:p>
    <w:p w14:paraId="4534B249" w14:textId="274C339F" w:rsidR="003C7058" w:rsidRPr="004F707B" w:rsidRDefault="003C7058" w:rsidP="003C705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2. </w:t>
      </w:r>
      <w:r w:rsidR="00B91876">
        <w:rPr>
          <w:rFonts w:ascii="Times New Roman" w:hAnsi="Times New Roman" w:cs="Times New Roman"/>
          <w:sz w:val="24"/>
          <w:szCs w:val="24"/>
        </w:rPr>
        <w:t xml:space="preserve">Franjo Jakovac, </w:t>
      </w:r>
      <w:r w:rsidRPr="004F707B">
        <w:rPr>
          <w:rFonts w:ascii="Times New Roman" w:hAnsi="Times New Roman" w:cs="Times New Roman"/>
          <w:sz w:val="24"/>
          <w:szCs w:val="24"/>
        </w:rPr>
        <w:t>potpredsjedni</w:t>
      </w:r>
      <w:r w:rsidR="00B91876">
        <w:rPr>
          <w:rFonts w:ascii="Times New Roman" w:hAnsi="Times New Roman" w:cs="Times New Roman"/>
          <w:sz w:val="24"/>
          <w:szCs w:val="24"/>
        </w:rPr>
        <w:t>k</w:t>
      </w:r>
      <w:r w:rsidRPr="004F707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1A87F9A" w14:textId="6D2CF291" w:rsidR="003C7058" w:rsidRPr="004F707B" w:rsidRDefault="003C7058" w:rsidP="003C705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3. </w:t>
      </w:r>
      <w:r w:rsidR="00B91876">
        <w:rPr>
          <w:rFonts w:ascii="Times New Roman" w:hAnsi="Times New Roman" w:cs="Times New Roman"/>
          <w:sz w:val="24"/>
          <w:szCs w:val="24"/>
        </w:rPr>
        <w:t xml:space="preserve">Ksenija Kontić, </w:t>
      </w:r>
      <w:r w:rsidR="009A1665" w:rsidRPr="004F707B">
        <w:rPr>
          <w:rFonts w:ascii="Times New Roman" w:hAnsi="Times New Roman" w:cs="Times New Roman"/>
          <w:sz w:val="24"/>
          <w:szCs w:val="24"/>
        </w:rPr>
        <w:t>članica,</w:t>
      </w:r>
    </w:p>
    <w:p w14:paraId="0833EBB3" w14:textId="13FC8D81" w:rsidR="003C7058" w:rsidRPr="004F707B" w:rsidRDefault="003C7058" w:rsidP="003C705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4.</w:t>
      </w:r>
      <w:r w:rsidR="00B91876">
        <w:rPr>
          <w:rFonts w:ascii="Times New Roman" w:hAnsi="Times New Roman" w:cs="Times New Roman"/>
          <w:sz w:val="24"/>
          <w:szCs w:val="24"/>
        </w:rPr>
        <w:t xml:space="preserve"> Damir Butina</w:t>
      </w:r>
      <w:r w:rsidRPr="004F707B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AE5E0B5" w14:textId="2CDD267F" w:rsidR="003C7058" w:rsidRDefault="003C7058" w:rsidP="003C705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5. </w:t>
      </w:r>
      <w:r w:rsidR="009C5746">
        <w:rPr>
          <w:rFonts w:ascii="Times New Roman" w:hAnsi="Times New Roman" w:cs="Times New Roman"/>
          <w:sz w:val="24"/>
          <w:szCs w:val="24"/>
        </w:rPr>
        <w:t>Petra Mrle</w:t>
      </w:r>
      <w:r w:rsidRPr="004F707B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6FEA5FCF" w14:textId="77777777" w:rsidR="003C7058" w:rsidRPr="004F707B" w:rsidRDefault="003C7058" w:rsidP="003C705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0D6A8329" w14:textId="77777777" w:rsidR="003C7058" w:rsidRPr="004F707B" w:rsidRDefault="003C7058" w:rsidP="003C7058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A367238" w14:textId="77777777" w:rsidR="003C7058" w:rsidRDefault="003C7058" w:rsidP="003C705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Mandat članova Povjerenstva traje do isteka mandata Gradskoga vijeća Grada Delnica.</w:t>
      </w:r>
    </w:p>
    <w:p w14:paraId="76399FCF" w14:textId="77777777" w:rsidR="00062E41" w:rsidRPr="008B1323" w:rsidRDefault="00062E41" w:rsidP="00062E4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BB4BB11" w14:textId="6FA71523" w:rsidR="00062E41" w:rsidRPr="008B1323" w:rsidRDefault="00062E41" w:rsidP="00062E4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1122F" w:rsidRPr="008B132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B132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24E9BD6" w14:textId="26FFF294" w:rsidR="00CC2464" w:rsidRPr="008B1323" w:rsidRDefault="00062E41" w:rsidP="001B737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Povjerenstvo iz ove Odluke </w:t>
      </w:r>
      <w:r w:rsidR="003C7058">
        <w:rPr>
          <w:rFonts w:ascii="Times New Roman" w:hAnsi="Times New Roman" w:cs="Times New Roman"/>
          <w:sz w:val="24"/>
          <w:szCs w:val="24"/>
        </w:rPr>
        <w:t xml:space="preserve">u pravilu </w:t>
      </w:r>
      <w:r w:rsidRPr="008B1323">
        <w:rPr>
          <w:rFonts w:ascii="Times New Roman" w:hAnsi="Times New Roman" w:cs="Times New Roman"/>
          <w:sz w:val="24"/>
          <w:szCs w:val="24"/>
        </w:rPr>
        <w:t xml:space="preserve">obavlja </w:t>
      </w:r>
      <w:r w:rsidR="001B7371" w:rsidRPr="008B1323">
        <w:rPr>
          <w:rFonts w:ascii="Times New Roman" w:hAnsi="Times New Roman" w:cs="Times New Roman"/>
          <w:sz w:val="24"/>
          <w:szCs w:val="24"/>
        </w:rPr>
        <w:t xml:space="preserve">pripremne </w:t>
      </w:r>
      <w:r w:rsidRPr="008B1323">
        <w:rPr>
          <w:rFonts w:ascii="Times New Roman" w:hAnsi="Times New Roman" w:cs="Times New Roman"/>
          <w:sz w:val="24"/>
          <w:szCs w:val="24"/>
        </w:rPr>
        <w:t>poslove</w:t>
      </w:r>
      <w:r w:rsidR="001B7371" w:rsidRPr="008B1323">
        <w:rPr>
          <w:rFonts w:ascii="Times New Roman" w:hAnsi="Times New Roman" w:cs="Times New Roman"/>
          <w:sz w:val="24"/>
          <w:szCs w:val="24"/>
        </w:rPr>
        <w:t xml:space="preserve"> vezane uz obradu</w:t>
      </w:r>
      <w:r w:rsidR="003D303A">
        <w:rPr>
          <w:rFonts w:ascii="Times New Roman" w:hAnsi="Times New Roman" w:cs="Times New Roman"/>
          <w:sz w:val="24"/>
          <w:szCs w:val="24"/>
        </w:rPr>
        <w:t xml:space="preserve"> i pripremu</w:t>
      </w:r>
      <w:r w:rsidR="001B7371" w:rsidRPr="008B1323">
        <w:rPr>
          <w:rFonts w:ascii="Times New Roman" w:hAnsi="Times New Roman" w:cs="Times New Roman"/>
          <w:sz w:val="24"/>
          <w:szCs w:val="24"/>
        </w:rPr>
        <w:t xml:space="preserve"> </w:t>
      </w:r>
      <w:r w:rsidR="003D303A">
        <w:rPr>
          <w:rFonts w:ascii="Times New Roman" w:hAnsi="Times New Roman" w:cs="Times New Roman"/>
          <w:sz w:val="24"/>
          <w:szCs w:val="24"/>
        </w:rPr>
        <w:t xml:space="preserve"> </w:t>
      </w:r>
      <w:r w:rsidR="001B7371" w:rsidRPr="008B1323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3D303A">
        <w:rPr>
          <w:rFonts w:ascii="Times New Roman" w:hAnsi="Times New Roman" w:cs="Times New Roman"/>
          <w:sz w:val="24"/>
          <w:szCs w:val="24"/>
        </w:rPr>
        <w:t>za postupak</w:t>
      </w:r>
      <w:r w:rsidR="001B7371" w:rsidRPr="008B1323">
        <w:rPr>
          <w:rFonts w:ascii="Times New Roman" w:hAnsi="Times New Roman" w:cs="Times New Roman"/>
          <w:sz w:val="24"/>
          <w:szCs w:val="24"/>
        </w:rPr>
        <w:t xml:space="preserve"> imenovanja ili preimenovanja naselja, ulica, trgova i drugih javnih površina na području Grada Delnica </w:t>
      </w:r>
      <w:r w:rsidR="00CC2464" w:rsidRPr="008B1323">
        <w:rPr>
          <w:rFonts w:ascii="Times New Roman" w:hAnsi="Times New Roman" w:cs="Times New Roman"/>
          <w:sz w:val="24"/>
          <w:szCs w:val="24"/>
        </w:rPr>
        <w:t>propisan odredbama Zakon o naseljima te Preporukama za standardizaciju geografskih imena u Republici Hrvatskoj-imenovanje naselja, ulica, trgova i drugih javnih površina propisanih od strane Državne geodetske uprave.</w:t>
      </w:r>
    </w:p>
    <w:p w14:paraId="54532B77" w14:textId="77777777" w:rsidR="00062E41" w:rsidRDefault="00062E41" w:rsidP="00062E4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5B74DC6" w14:textId="55A0ECF2" w:rsidR="00062E41" w:rsidRPr="008B1323" w:rsidRDefault="00062E41" w:rsidP="00062E4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1122F" w:rsidRPr="008B132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B132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B85085" w14:textId="2FEC210F" w:rsidR="00504995" w:rsidRPr="00504995" w:rsidRDefault="00504995" w:rsidP="00504995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Stupanjem na snagu ove Odluke van snage se stavlja Odluka o načelima, kriterijima i postupku za određivanje imena ulica i trgova na području Grada Delnica („Službene novine Primorsko-goranske županije“09/08)</w:t>
      </w:r>
    </w:p>
    <w:p w14:paraId="24F8D64C" w14:textId="73D3D71F" w:rsidR="003C7058" w:rsidRPr="004F707B" w:rsidRDefault="003C7058" w:rsidP="003C7058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F70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941E51E" w14:textId="77777777" w:rsidR="003C7058" w:rsidRPr="004F707B" w:rsidRDefault="003C7058" w:rsidP="003C705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Ova Odluka stupa na snagu danom donošenja i objavljuje se u „Službenim novinama Grada Delnica.“</w:t>
      </w:r>
    </w:p>
    <w:p w14:paraId="6FFFA2FC" w14:textId="77777777" w:rsidR="003C7058" w:rsidRPr="004F707B" w:rsidRDefault="003C7058" w:rsidP="003C705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D1C9DC0" w14:textId="77777777" w:rsidR="003C7058" w:rsidRPr="004F707B" w:rsidRDefault="003C7058" w:rsidP="003C705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Predsjednik</w:t>
      </w:r>
    </w:p>
    <w:p w14:paraId="0DDCA080" w14:textId="77777777" w:rsidR="003C7058" w:rsidRPr="004F707B" w:rsidRDefault="003C7058" w:rsidP="003C705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0069920C" w14:textId="707DCB9A" w:rsidR="00062E41" w:rsidRPr="008B1323" w:rsidRDefault="00062E41" w:rsidP="003C705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sectPr w:rsidR="00062E41" w:rsidRPr="008B1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571"/>
    <w:rsid w:val="00026AC2"/>
    <w:rsid w:val="00062E41"/>
    <w:rsid w:val="001929B4"/>
    <w:rsid w:val="001B7371"/>
    <w:rsid w:val="00247706"/>
    <w:rsid w:val="00276913"/>
    <w:rsid w:val="003C7058"/>
    <w:rsid w:val="003D303A"/>
    <w:rsid w:val="00504995"/>
    <w:rsid w:val="00526436"/>
    <w:rsid w:val="00596571"/>
    <w:rsid w:val="00603087"/>
    <w:rsid w:val="006C37BE"/>
    <w:rsid w:val="0071122F"/>
    <w:rsid w:val="007346E4"/>
    <w:rsid w:val="00745CF1"/>
    <w:rsid w:val="007C77E5"/>
    <w:rsid w:val="008B1323"/>
    <w:rsid w:val="00915078"/>
    <w:rsid w:val="009A1665"/>
    <w:rsid w:val="009B2EBB"/>
    <w:rsid w:val="009C5746"/>
    <w:rsid w:val="00A30CDE"/>
    <w:rsid w:val="00A30F13"/>
    <w:rsid w:val="00AB46A2"/>
    <w:rsid w:val="00AF4884"/>
    <w:rsid w:val="00B91876"/>
    <w:rsid w:val="00CC2464"/>
    <w:rsid w:val="00D46A01"/>
    <w:rsid w:val="00D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0BD9E"/>
  <w15:chartTrackingRefBased/>
  <w15:docId w15:val="{BA0EB28E-05A6-477F-A223-077CEAB0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965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65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65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965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965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965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965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965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965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965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65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65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9657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9657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9657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9657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9657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9657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965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965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965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965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965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9657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9657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9657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965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9657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9657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062E41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62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hr.wikipedia.org/wiki/Datoteka:Coat_of_arms_of_Croatia.sv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15</cp:revision>
  <cp:lastPrinted>2026-02-27T06:18:00Z</cp:lastPrinted>
  <dcterms:created xsi:type="dcterms:W3CDTF">2026-02-26T07:03:00Z</dcterms:created>
  <dcterms:modified xsi:type="dcterms:W3CDTF">2026-06-01T11:04:00Z</dcterms:modified>
</cp:coreProperties>
</file>